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A80A8C" w:rsidRDefault="00A80A8C" w:rsidP="0092304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>
        <w:rPr>
          <w:b/>
          <w:color w:val="000000"/>
          <w:spacing w:val="-3"/>
          <w:sz w:val="28"/>
          <w:szCs w:val="28"/>
        </w:rPr>
        <w:t xml:space="preserve">министрации сельского поселения </w:t>
      </w:r>
      <w:r w:rsidR="00A80A8C">
        <w:rPr>
          <w:b/>
          <w:color w:val="000000"/>
          <w:spacing w:val="-3"/>
          <w:sz w:val="28"/>
          <w:szCs w:val="28"/>
        </w:rPr>
        <w:t xml:space="preserve"> Отрадинский</w:t>
      </w:r>
      <w:r w:rsidRPr="005F32D2">
        <w:rPr>
          <w:b/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A80A8C">
        <w:rPr>
          <w:b/>
          <w:color w:val="000000"/>
          <w:spacing w:val="-3"/>
          <w:sz w:val="28"/>
          <w:szCs w:val="28"/>
        </w:rPr>
        <w:t xml:space="preserve">от </w:t>
      </w:r>
      <w:r w:rsidR="00A80A8C">
        <w:rPr>
          <w:b/>
          <w:color w:val="000000"/>
          <w:spacing w:val="-3"/>
          <w:sz w:val="28"/>
          <w:szCs w:val="28"/>
        </w:rPr>
        <w:t>04</w:t>
      </w:r>
      <w:r w:rsidRPr="00A80A8C">
        <w:rPr>
          <w:b/>
          <w:color w:val="000000"/>
          <w:spacing w:val="-3"/>
          <w:sz w:val="28"/>
          <w:szCs w:val="28"/>
        </w:rPr>
        <w:t>.12.2017 №</w:t>
      </w:r>
      <w:r w:rsidR="00A80A8C">
        <w:rPr>
          <w:b/>
          <w:color w:val="000000"/>
          <w:spacing w:val="-3"/>
          <w:sz w:val="28"/>
          <w:szCs w:val="28"/>
        </w:rPr>
        <w:t>45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 w:rsidR="00A80A8C">
        <w:rPr>
          <w:b/>
          <w:sz w:val="28"/>
          <w:szCs w:val="28"/>
        </w:rPr>
        <w:t xml:space="preserve">Отрадинский </w:t>
      </w:r>
      <w:r w:rsidRPr="005F32D2">
        <w:rPr>
          <w:b/>
          <w:sz w:val="28"/>
          <w:szCs w:val="28"/>
        </w:rPr>
        <w:t xml:space="preserve">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</w:p>
    <w:p w:rsid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923040" w:rsidRP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923040" w:rsidRPr="00923040" w:rsidRDefault="00923040" w:rsidP="00923040">
      <w:pPr>
        <w:tabs>
          <w:tab w:val="left" w:pos="3135"/>
        </w:tabs>
        <w:ind w:firstLine="567"/>
        <w:jc w:val="both"/>
        <w:rPr>
          <w:b/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 w:rsidR="00A80A8C">
        <w:rPr>
          <w:sz w:val="28"/>
          <w:szCs w:val="28"/>
        </w:rPr>
        <w:t>Отрадинский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923040" w:rsidRPr="00923040" w:rsidRDefault="00923040" w:rsidP="00923040">
      <w:pPr>
        <w:tabs>
          <w:tab w:val="left" w:pos="3135"/>
        </w:tabs>
        <w:jc w:val="both"/>
        <w:rPr>
          <w:sz w:val="28"/>
          <w:szCs w:val="28"/>
        </w:rPr>
      </w:pPr>
    </w:p>
    <w:p w:rsidR="00923040" w:rsidRPr="00923040" w:rsidRDefault="00923040" w:rsidP="0092304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040">
        <w:rPr>
          <w:sz w:val="28"/>
          <w:szCs w:val="28"/>
        </w:rPr>
        <w:t xml:space="preserve">Перечень </w:t>
      </w:r>
      <w:proofErr w:type="gramStart"/>
      <w:r w:rsidRPr="00923040">
        <w:rPr>
          <w:sz w:val="28"/>
          <w:szCs w:val="28"/>
        </w:rPr>
        <w:t>кодов подвидов доходов бюджета сельского поселения</w:t>
      </w:r>
      <w:proofErr w:type="gramEnd"/>
      <w:r w:rsidRPr="00923040">
        <w:rPr>
          <w:sz w:val="28"/>
          <w:szCs w:val="28"/>
        </w:rPr>
        <w:t xml:space="preserve"> </w:t>
      </w:r>
      <w:r w:rsidR="00A80A8C">
        <w:rPr>
          <w:sz w:val="28"/>
          <w:szCs w:val="28"/>
        </w:rPr>
        <w:t>Отрадинский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A80A8C">
        <w:rPr>
          <w:color w:val="000000"/>
          <w:spacing w:val="-3"/>
          <w:sz w:val="28"/>
          <w:szCs w:val="28"/>
        </w:rPr>
        <w:t>Отрадинский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 </w:t>
      </w:r>
      <w:r w:rsidR="00A80A8C" w:rsidRPr="00A80A8C">
        <w:rPr>
          <w:color w:val="000000"/>
          <w:spacing w:val="-3"/>
          <w:sz w:val="28"/>
          <w:szCs w:val="28"/>
        </w:rPr>
        <w:t>04</w:t>
      </w:r>
      <w:r w:rsidRPr="00A80A8C">
        <w:rPr>
          <w:color w:val="000000"/>
          <w:spacing w:val="-3"/>
          <w:sz w:val="28"/>
          <w:szCs w:val="28"/>
        </w:rPr>
        <w:t>.12.2017 №</w:t>
      </w:r>
      <w:r w:rsidR="00A80A8C" w:rsidRPr="00A80A8C">
        <w:rPr>
          <w:color w:val="000000"/>
          <w:spacing w:val="-3"/>
          <w:sz w:val="28"/>
          <w:szCs w:val="28"/>
        </w:rPr>
        <w:t>45</w:t>
      </w:r>
      <w:r w:rsidRPr="00A80A8C">
        <w:rPr>
          <w:color w:val="000000"/>
          <w:spacing w:val="-3"/>
          <w:sz w:val="28"/>
          <w:szCs w:val="28"/>
        </w:rPr>
        <w:t>,</w:t>
      </w:r>
      <w:r w:rsidRPr="00923040">
        <w:rPr>
          <w:color w:val="000000"/>
          <w:spacing w:val="-3"/>
          <w:sz w:val="28"/>
          <w:szCs w:val="28"/>
        </w:rPr>
        <w:t xml:space="preserve"> изложить в новой редакции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923040" w:rsidRP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923040" w:rsidRPr="00923040" w:rsidRDefault="00923040" w:rsidP="00923040">
      <w:pPr>
        <w:pStyle w:val="a3"/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923040">
        <w:rPr>
          <w:color w:val="000000"/>
          <w:sz w:val="28"/>
          <w:szCs w:val="28"/>
        </w:rPr>
        <w:t>Настоящее постановление вступает в силу с 1 января 2019 года.</w:t>
      </w:r>
    </w:p>
    <w:p w:rsidR="00923040" w:rsidRPr="00923040" w:rsidRDefault="00923040" w:rsidP="00923040">
      <w:pPr>
        <w:pStyle w:val="a3"/>
        <w:rPr>
          <w:color w:val="000000"/>
          <w:sz w:val="28"/>
          <w:szCs w:val="28"/>
        </w:rPr>
      </w:pPr>
    </w:p>
    <w:p w:rsidR="00923040" w:rsidRPr="00923040" w:rsidRDefault="00923040" w:rsidP="00923040">
      <w:pPr>
        <w:ind w:firstLine="568"/>
        <w:jc w:val="both"/>
        <w:rPr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color w:val="000000"/>
          <w:sz w:val="28"/>
          <w:szCs w:val="28"/>
        </w:rPr>
        <w:t xml:space="preserve"> </w:t>
      </w:r>
      <w:proofErr w:type="gramStart"/>
      <w:r w:rsidRPr="00923040">
        <w:rPr>
          <w:sz w:val="28"/>
          <w:szCs w:val="28"/>
        </w:rPr>
        <w:t>Контроль за</w:t>
      </w:r>
      <w:proofErr w:type="gramEnd"/>
      <w:r w:rsidRPr="00923040">
        <w:rPr>
          <w:sz w:val="28"/>
          <w:szCs w:val="28"/>
        </w:rPr>
        <w:t xml:space="preserve">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923040" w:rsidRPr="00923040" w:rsidRDefault="00923040" w:rsidP="00923040">
      <w:pPr>
        <w:jc w:val="both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</w:t>
      </w:r>
      <w:r w:rsidR="00A80A8C">
        <w:rPr>
          <w:b/>
          <w:sz w:val="28"/>
          <w:szCs w:val="28"/>
        </w:rPr>
        <w:t xml:space="preserve">                                             Г.В. Майорова</w:t>
      </w:r>
    </w:p>
    <w:p w:rsidR="00923040" w:rsidRPr="00923040" w:rsidRDefault="00923040" w:rsidP="00923040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</w:p>
    <w:p w:rsidR="000D0AD5" w:rsidRDefault="000D0AD5"/>
    <w:p w:rsidR="00C852ED" w:rsidRDefault="00C852ED"/>
    <w:p w:rsidR="00C852ED" w:rsidRDefault="00C852ED"/>
    <w:p w:rsidR="00C852ED" w:rsidRDefault="00C852ED"/>
    <w:p w:rsidR="00C852ED" w:rsidRDefault="00C852ED"/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Приложение № 1</w:t>
      </w:r>
    </w:p>
    <w:p w:rsidR="00C852ED" w:rsidRPr="00C852ED" w:rsidRDefault="00C852ED" w:rsidP="00C852ED">
      <w:pPr>
        <w:ind w:left="1416" w:firstLine="288"/>
        <w:rPr>
          <w:sz w:val="22"/>
          <w:szCs w:val="22"/>
        </w:rPr>
      </w:pPr>
      <w:r w:rsidRPr="00C852E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   </w:t>
      </w:r>
      <w:r w:rsidRPr="00C852ED">
        <w:rPr>
          <w:sz w:val="22"/>
          <w:szCs w:val="22"/>
        </w:rPr>
        <w:t>к постановлению  администрации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сельского поселения</w:t>
      </w:r>
    </w:p>
    <w:p w:rsidR="00C852ED" w:rsidRPr="00C852ED" w:rsidRDefault="00A80A8C" w:rsidP="00C852ED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Отрадинский </w:t>
      </w:r>
      <w:r w:rsidR="00C852ED" w:rsidRPr="00C852ED">
        <w:rPr>
          <w:sz w:val="22"/>
          <w:szCs w:val="22"/>
        </w:rPr>
        <w:t xml:space="preserve">сельсовет   </w:t>
      </w:r>
      <w:r w:rsidR="00C852ED">
        <w:rPr>
          <w:sz w:val="22"/>
          <w:szCs w:val="22"/>
        </w:rPr>
        <w:br/>
      </w:r>
      <w:r w:rsidR="00C852ED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Республики </w:t>
      </w:r>
      <w:r w:rsidRPr="00A80A8C">
        <w:rPr>
          <w:sz w:val="22"/>
          <w:szCs w:val="22"/>
        </w:rPr>
        <w:t xml:space="preserve">Башкортостан  </w:t>
      </w:r>
      <w:r w:rsidR="00A80A8C">
        <w:rPr>
          <w:sz w:val="22"/>
          <w:szCs w:val="22"/>
        </w:rPr>
        <w:t>от 10</w:t>
      </w:r>
      <w:r w:rsidRPr="00A80A8C">
        <w:rPr>
          <w:sz w:val="22"/>
          <w:szCs w:val="22"/>
        </w:rPr>
        <w:t>.12.2018</w:t>
      </w:r>
      <w:r w:rsidR="00A80A8C">
        <w:rPr>
          <w:sz w:val="22"/>
          <w:szCs w:val="22"/>
        </w:rPr>
        <w:t xml:space="preserve">  № 60</w:t>
      </w:r>
      <w:r w:rsidRPr="00C852ED">
        <w:rPr>
          <w:sz w:val="22"/>
          <w:szCs w:val="22"/>
        </w:rPr>
        <w:t xml:space="preserve">  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B61D59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 xml:space="preserve">администрации сельского поселения </w:t>
      </w:r>
      <w:r w:rsidR="00A80A8C">
        <w:rPr>
          <w:b/>
          <w:sz w:val="28"/>
          <w:szCs w:val="28"/>
        </w:rPr>
        <w:t>Отрадинский</w:t>
      </w:r>
      <w:r w:rsidRPr="00B61D59">
        <w:rPr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C852ED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654FB2" w:rsidRPr="00B61D59" w:rsidRDefault="00654FB2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C852ED" w:rsidRDefault="00C852ED" w:rsidP="00C852ED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 xml:space="preserve">ого знаков </w:t>
      </w:r>
      <w:proofErr w:type="gramStart"/>
      <w:r w:rsidRPr="00461799">
        <w:rPr>
          <w:sz w:val="24"/>
          <w:szCs w:val="24"/>
        </w:rPr>
        <w:t>подвида доходов классификации доходов бюджетов</w:t>
      </w:r>
      <w:proofErr w:type="gramEnd"/>
      <w:r w:rsidRPr="00461799">
        <w:rPr>
          <w:sz w:val="24"/>
          <w:szCs w:val="24"/>
        </w:rPr>
        <w:t xml:space="preserve"> по видам доходов: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461799" w:rsidRDefault="00C852ED" w:rsidP="00C852E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C852ED" w:rsidRPr="00461799" w:rsidRDefault="00C852ED" w:rsidP="00C852E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7981"/>
      </w:tblGrid>
      <w:tr w:rsidR="00C852ED" w:rsidRPr="00654FB2" w:rsidTr="00A80A8C">
        <w:tc>
          <w:tcPr>
            <w:tcW w:w="1483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1000 110</w:t>
            </w:r>
          </w:p>
        </w:tc>
        <w:tc>
          <w:tcPr>
            <w:tcW w:w="7981" w:type="dxa"/>
          </w:tcPr>
          <w:p w:rsidR="00C852ED" w:rsidRPr="00654FB2" w:rsidRDefault="00C852ED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852ED" w:rsidRPr="00654FB2" w:rsidTr="00A80A8C">
        <w:tc>
          <w:tcPr>
            <w:tcW w:w="1483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4000 110</w:t>
            </w:r>
          </w:p>
        </w:tc>
        <w:tc>
          <w:tcPr>
            <w:tcW w:w="7981" w:type="dxa"/>
          </w:tcPr>
          <w:p w:rsidR="00C852ED" w:rsidRPr="00654FB2" w:rsidRDefault="00C852ED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прочие поступления</w:t>
            </w:r>
          </w:p>
        </w:tc>
      </w:tr>
    </w:tbl>
    <w:p w:rsidR="00C852ED" w:rsidRDefault="00C852ED"/>
    <w:p w:rsidR="00C852ED" w:rsidRPr="00654FB2" w:rsidRDefault="00654FB2" w:rsidP="00C852ED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C852ED" w:rsidRPr="00654FB2">
        <w:rPr>
          <w:sz w:val="24"/>
          <w:szCs w:val="24"/>
        </w:rPr>
        <w:t>000 2 02 25112 05 0000 150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p w:rsidR="00C852ED" w:rsidRPr="00461799" w:rsidRDefault="00C852ED" w:rsidP="00C852ED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363"/>
      </w:tblGrid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7217 150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7218 150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7219 150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7225 150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7231 150 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7232 150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C852ED" w:rsidRPr="00654FB2" w:rsidTr="00A80A8C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7240 150</w:t>
            </w:r>
          </w:p>
        </w:tc>
        <w:tc>
          <w:tcPr>
            <w:tcW w:w="8363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</w:t>
            </w:r>
          </w:p>
        </w:tc>
      </w:tr>
    </w:tbl>
    <w:p w:rsidR="00C852ED" w:rsidRDefault="00C852ED"/>
    <w:p w:rsidR="00654FB2" w:rsidRPr="00654FB2" w:rsidRDefault="00654FB2" w:rsidP="00654F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25567 10 0000 150 «Субсидии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p w:rsidR="00654FB2" w:rsidRPr="00654FB2" w:rsidRDefault="00654FB2" w:rsidP="00654FB2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76"/>
      </w:tblGrid>
      <w:tr w:rsidR="00654FB2" w:rsidRPr="00654FB2" w:rsidTr="00A80A8C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5671 150</w:t>
            </w:r>
          </w:p>
        </w:tc>
        <w:tc>
          <w:tcPr>
            <w:tcW w:w="8276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газификации в сельской местности</w:t>
            </w:r>
          </w:p>
        </w:tc>
      </w:tr>
      <w:tr w:rsidR="00654FB2" w:rsidRPr="00654FB2" w:rsidTr="00A80A8C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5672 150</w:t>
            </w:r>
          </w:p>
        </w:tc>
        <w:tc>
          <w:tcPr>
            <w:tcW w:w="8276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654FB2" w:rsidRPr="00654FB2" w:rsidTr="00A80A8C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5673 150</w:t>
            </w:r>
          </w:p>
        </w:tc>
        <w:tc>
          <w:tcPr>
            <w:tcW w:w="8276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654FB2" w:rsidRPr="00654FB2" w:rsidTr="00A80A8C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lastRenderedPageBreak/>
              <w:t>5675 150</w:t>
            </w:r>
          </w:p>
        </w:tc>
        <w:tc>
          <w:tcPr>
            <w:tcW w:w="8276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54FB2" w:rsidRPr="00654FB2" w:rsidTr="00A80A8C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5677 150</w:t>
            </w:r>
          </w:p>
        </w:tc>
        <w:tc>
          <w:tcPr>
            <w:tcW w:w="8276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грантовую поддержку местных инициатив граждан, проживающих в сельской местности</w:t>
            </w:r>
          </w:p>
        </w:tc>
      </w:tr>
      <w:tr w:rsidR="00654FB2" w:rsidRPr="00654FB2" w:rsidTr="00A80A8C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5679 150</w:t>
            </w:r>
          </w:p>
        </w:tc>
        <w:tc>
          <w:tcPr>
            <w:tcW w:w="8276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</w:tbl>
    <w:p w:rsidR="00654FB2" w:rsidRDefault="00654FB2"/>
    <w:p w:rsidR="00654FB2" w:rsidRPr="00654FB2" w:rsidRDefault="00654FB2" w:rsidP="00654F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654FB2" w:rsidRPr="00654FB2" w:rsidRDefault="00654FB2" w:rsidP="00654FB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7981"/>
      </w:tblGrid>
      <w:tr w:rsidR="00654FB2" w:rsidRPr="00654FB2" w:rsidTr="00A80A8C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7204 150</w:t>
            </w:r>
          </w:p>
        </w:tc>
        <w:tc>
          <w:tcPr>
            <w:tcW w:w="7981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654FB2" w:rsidRPr="00654FB2" w:rsidTr="00A80A8C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7211 150</w:t>
            </w:r>
          </w:p>
        </w:tc>
        <w:tc>
          <w:tcPr>
            <w:tcW w:w="7981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654FB2" w:rsidRPr="00654FB2" w:rsidTr="00A80A8C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7247 150</w:t>
            </w:r>
          </w:p>
        </w:tc>
        <w:tc>
          <w:tcPr>
            <w:tcW w:w="7981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654FB2" w:rsidRPr="00654FB2" w:rsidTr="00A80A8C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7250 150</w:t>
            </w:r>
          </w:p>
        </w:tc>
        <w:tc>
          <w:tcPr>
            <w:tcW w:w="7981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654FB2" w:rsidRPr="00654FB2" w:rsidRDefault="00654FB2" w:rsidP="00654FB2">
      <w:pPr>
        <w:ind w:firstLine="720"/>
        <w:jc w:val="both"/>
        <w:rPr>
          <w:sz w:val="24"/>
          <w:szCs w:val="24"/>
        </w:rPr>
      </w:pPr>
    </w:p>
    <w:p w:rsidR="00654FB2" w:rsidRPr="00654FB2" w:rsidRDefault="00654FB2" w:rsidP="00654F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654FB2" w:rsidRDefault="00654FB2" w:rsidP="00654FB2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7953"/>
      </w:tblGrid>
      <w:tr w:rsidR="00654FB2" w:rsidRPr="00654FB2" w:rsidTr="00A80A8C">
        <w:tc>
          <w:tcPr>
            <w:tcW w:w="1511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7404 151 </w:t>
            </w:r>
          </w:p>
        </w:tc>
        <w:tc>
          <w:tcPr>
            <w:tcW w:w="7953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654FB2" w:rsidRPr="00654FB2" w:rsidTr="00A80A8C">
        <w:trPr>
          <w:trHeight w:val="674"/>
        </w:trPr>
        <w:tc>
          <w:tcPr>
            <w:tcW w:w="1511" w:type="dxa"/>
            <w:vAlign w:val="center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7408 151</w:t>
            </w:r>
          </w:p>
        </w:tc>
        <w:tc>
          <w:tcPr>
            <w:tcW w:w="7953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654FB2" w:rsidRDefault="00654FB2"/>
    <w:p w:rsidR="00654FB2" w:rsidRDefault="00654FB2" w:rsidP="00654FB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151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654FB2" w:rsidRPr="00461799" w:rsidRDefault="00654FB2" w:rsidP="00654FB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1433"/>
        <w:gridCol w:w="7938"/>
      </w:tblGrid>
      <w:tr w:rsidR="00654FB2" w:rsidRPr="00654FB2" w:rsidTr="00A80A8C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B2" w:rsidRPr="00654FB2" w:rsidRDefault="00654FB2" w:rsidP="00DB75EB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2" w:rsidRPr="00654FB2" w:rsidRDefault="00654FB2" w:rsidP="00DB75EB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654FB2" w:rsidRPr="00654FB2" w:rsidTr="00A80A8C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B2" w:rsidRPr="00654FB2" w:rsidRDefault="00654FB2" w:rsidP="00DB75EB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2" w:rsidRPr="00654FB2" w:rsidRDefault="00654FB2" w:rsidP="00DB75EB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54FB2" w:rsidRPr="00654FB2" w:rsidTr="00A80A8C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B2" w:rsidRPr="00654FB2" w:rsidRDefault="00654FB2" w:rsidP="00DB75EB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2" w:rsidRPr="00654FB2" w:rsidRDefault="00654FB2" w:rsidP="00DB75EB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654FB2" w:rsidRDefault="00654FB2">
      <w:bookmarkStart w:id="0" w:name="_GoBack"/>
      <w:bookmarkEnd w:id="0"/>
    </w:p>
    <w:p w:rsidR="00A80A8C" w:rsidRDefault="00A80A8C"/>
    <w:p w:rsidR="00A80A8C" w:rsidRDefault="00A80A8C"/>
    <w:p w:rsidR="00A80A8C" w:rsidRPr="00A80A8C" w:rsidRDefault="00A80A8C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Жернавкова</w:t>
      </w:r>
      <w:r>
        <w:rPr>
          <w:sz w:val="28"/>
          <w:szCs w:val="28"/>
        </w:rPr>
        <w:tab/>
      </w:r>
    </w:p>
    <w:sectPr w:rsidR="00A80A8C" w:rsidRPr="00A80A8C" w:rsidSect="005C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446D6"/>
    <w:rsid w:val="003D1FD0"/>
    <w:rsid w:val="003D68BC"/>
    <w:rsid w:val="00483F12"/>
    <w:rsid w:val="004C65C0"/>
    <w:rsid w:val="004D2EE5"/>
    <w:rsid w:val="004E01E0"/>
    <w:rsid w:val="00520679"/>
    <w:rsid w:val="0053024F"/>
    <w:rsid w:val="00552E48"/>
    <w:rsid w:val="005C2CA3"/>
    <w:rsid w:val="005C565C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31DB"/>
    <w:rsid w:val="006C6EC1"/>
    <w:rsid w:val="006F58D5"/>
    <w:rsid w:val="007058EC"/>
    <w:rsid w:val="007143BA"/>
    <w:rsid w:val="00742F3C"/>
    <w:rsid w:val="007806DD"/>
    <w:rsid w:val="007A6926"/>
    <w:rsid w:val="007E0D3C"/>
    <w:rsid w:val="007F3F5C"/>
    <w:rsid w:val="008152CC"/>
    <w:rsid w:val="00835710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80A8C"/>
    <w:rsid w:val="00A9698B"/>
    <w:rsid w:val="00AA351B"/>
    <w:rsid w:val="00AE6066"/>
    <w:rsid w:val="00AF62B5"/>
    <w:rsid w:val="00B06034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852ED"/>
    <w:rsid w:val="00CA5C7A"/>
    <w:rsid w:val="00CB256D"/>
    <w:rsid w:val="00CC6A24"/>
    <w:rsid w:val="00CE1D8B"/>
    <w:rsid w:val="00D55C97"/>
    <w:rsid w:val="00DA0490"/>
    <w:rsid w:val="00DD36D6"/>
    <w:rsid w:val="00DF1C82"/>
    <w:rsid w:val="00DF6D61"/>
    <w:rsid w:val="00E02C38"/>
    <w:rsid w:val="00E07266"/>
    <w:rsid w:val="00E441F0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4</cp:revision>
  <cp:lastPrinted>2018-12-10T07:23:00Z</cp:lastPrinted>
  <dcterms:created xsi:type="dcterms:W3CDTF">2018-12-07T05:28:00Z</dcterms:created>
  <dcterms:modified xsi:type="dcterms:W3CDTF">2018-12-10T07:23:00Z</dcterms:modified>
</cp:coreProperties>
</file>